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D6" w:rsidRDefault="00D80ED6" w:rsidP="00D80ED6">
      <w:r>
        <w:rPr>
          <w:rFonts w:ascii="Arial" w:hAnsi="Arial" w:cs="Arial"/>
        </w:rPr>
        <w:t>Go to: </w:t>
      </w:r>
      <w:hyperlink r:id="rId4" w:history="1">
        <w:r>
          <w:rPr>
            <w:rStyle w:val="Hyperlink"/>
            <w:rFonts w:ascii="Arial" w:hAnsi="Arial" w:cs="Arial"/>
          </w:rPr>
          <w:t>https://www.tricity.wsu.edu/usermin/</w:t>
        </w:r>
      </w:hyperlink>
      <w:r>
        <w:rPr>
          <w:rFonts w:ascii="Arial" w:hAnsi="Arial" w:cs="Arial"/>
        </w:rPr>
        <w:t xml:space="preserve"> and login (WSUTC username and password).</w:t>
      </w:r>
    </w:p>
    <w:p w:rsidR="00D80ED6" w:rsidRDefault="00D80ED6" w:rsidP="00D80ED6">
      <w:r>
        <w:rPr>
          <w:rFonts w:ascii="Arial" w:hAnsi="Arial" w:cs="Arial"/>
        </w:rPr>
        <w:t>Click on Custom Commands.</w:t>
      </w:r>
    </w:p>
    <w:p w:rsidR="00D80ED6" w:rsidRDefault="00D80ED6" w:rsidP="00D80ED6">
      <w:r>
        <w:rPr>
          <w:rFonts w:ascii="Arial" w:hAnsi="Arial" w:cs="Arial"/>
        </w:rPr>
        <w:t>Click on Setup Personal Web Space (this corrects the permissions that cause the issue).</w:t>
      </w:r>
    </w:p>
    <w:p w:rsidR="00D80ED6" w:rsidRDefault="00D80ED6" w:rsidP="00D80ED6"/>
    <w:p w:rsidR="00E72168" w:rsidRDefault="00D80ED6">
      <w:r>
        <w:t>-- David</w:t>
      </w:r>
      <w:bookmarkStart w:id="0" w:name="_GoBack"/>
      <w:bookmarkEnd w:id="0"/>
    </w:p>
    <w:sectPr w:rsidR="00E72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D6"/>
    <w:rsid w:val="00D80ED6"/>
    <w:rsid w:val="00E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AB516-2231-4DE0-AAED-660EC6F9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0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icity.wsu.edu/user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H. Miller</dc:creator>
  <cp:keywords/>
  <dc:description/>
  <cp:lastModifiedBy>John H. Miller</cp:lastModifiedBy>
  <cp:revision>1</cp:revision>
  <dcterms:created xsi:type="dcterms:W3CDTF">2016-01-22T01:25:00Z</dcterms:created>
  <dcterms:modified xsi:type="dcterms:W3CDTF">2016-01-22T01:27:00Z</dcterms:modified>
</cp:coreProperties>
</file>